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3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6038"/>
      </w:tblGrid>
      <w:tr w:rsidR="00561D90" w:rsidRPr="00561D90" w:rsidTr="00304FB5">
        <w:trPr>
          <w:jc w:val="center"/>
        </w:trPr>
        <w:tc>
          <w:tcPr>
            <w:tcW w:w="3342" w:type="dxa"/>
          </w:tcPr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61D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UBND TỈNH ĐỒNG THÁP</w:t>
            </w:r>
          </w:p>
        </w:tc>
        <w:tc>
          <w:tcPr>
            <w:tcW w:w="6038" w:type="dxa"/>
          </w:tcPr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61D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CỘNG HÒA XÃ HỘI CHỦ NGHĨA VIỆT NAM</w:t>
            </w:r>
          </w:p>
        </w:tc>
      </w:tr>
      <w:tr w:rsidR="00561D90" w:rsidRPr="00561D90" w:rsidTr="00304FB5">
        <w:trPr>
          <w:jc w:val="center"/>
        </w:trPr>
        <w:tc>
          <w:tcPr>
            <w:tcW w:w="3342" w:type="dxa"/>
          </w:tcPr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61D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SỞ NỘI VỤ</w:t>
            </w:r>
          </w:p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4"/>
                <w:szCs w:val="14"/>
                <w:vertAlign w:val="superscript"/>
              </w:rPr>
            </w:pPr>
            <w:r w:rsidRPr="00561D90">
              <w:rPr>
                <w:rFonts w:ascii="Times New Roman" w:hAnsi="Times New Roman" w:cs="Times New Roman"/>
                <w:b/>
                <w:i/>
                <w:color w:val="000000" w:themeColor="text1"/>
                <w:sz w:val="14"/>
                <w:szCs w:val="14"/>
                <w:vertAlign w:val="superscript"/>
              </w:rPr>
              <w:t>____________</w:t>
            </w:r>
          </w:p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4"/>
                <w:szCs w:val="14"/>
                <w:vertAlign w:val="superscript"/>
              </w:rPr>
            </w:pPr>
          </w:p>
        </w:tc>
        <w:tc>
          <w:tcPr>
            <w:tcW w:w="6038" w:type="dxa"/>
          </w:tcPr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61D9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4"/>
                <w:szCs w:val="14"/>
                <w:vertAlign w:val="superscript"/>
              </w:rPr>
            </w:pPr>
            <w:r w:rsidRPr="00561D90">
              <w:rPr>
                <w:rFonts w:ascii="Times New Roman" w:hAnsi="Times New Roman" w:cs="Times New Roman"/>
                <w:b/>
                <w:i/>
                <w:color w:val="000000" w:themeColor="text1"/>
                <w:sz w:val="14"/>
                <w:szCs w:val="14"/>
                <w:vertAlign w:val="superscript"/>
              </w:rPr>
              <w:t>____________________________________________</w:t>
            </w:r>
            <w:r w:rsidR="00120F1C" w:rsidRPr="00561D90">
              <w:rPr>
                <w:rFonts w:ascii="Times New Roman" w:hAnsi="Times New Roman" w:cs="Times New Roman"/>
                <w:b/>
                <w:i/>
                <w:color w:val="000000" w:themeColor="text1"/>
                <w:sz w:val="14"/>
                <w:szCs w:val="14"/>
                <w:vertAlign w:val="superscript"/>
              </w:rPr>
              <w:t>________________________</w:t>
            </w:r>
          </w:p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4"/>
                <w:szCs w:val="14"/>
                <w:vertAlign w:val="superscript"/>
              </w:rPr>
            </w:pPr>
          </w:p>
        </w:tc>
      </w:tr>
      <w:tr w:rsidR="00561D90" w:rsidRPr="00561D90" w:rsidTr="00304FB5">
        <w:trPr>
          <w:jc w:val="center"/>
        </w:trPr>
        <w:tc>
          <w:tcPr>
            <w:tcW w:w="3342" w:type="dxa"/>
          </w:tcPr>
          <w:p w:rsidR="009A3CA7" w:rsidRPr="00561D90" w:rsidRDefault="009A3CA7" w:rsidP="00922A4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61D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Số: </w:t>
            </w:r>
            <w:r w:rsidR="002423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4011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4F57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</w:t>
            </w:r>
            <w:r w:rsidR="002423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r w:rsidRPr="00561D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/SNV-TH</w:t>
            </w:r>
          </w:p>
        </w:tc>
        <w:tc>
          <w:tcPr>
            <w:tcW w:w="6038" w:type="dxa"/>
          </w:tcPr>
          <w:p w:rsidR="009A3CA7" w:rsidRPr="00561D90" w:rsidRDefault="009A3CA7" w:rsidP="004F57B1">
            <w:pPr>
              <w:ind w:firstLine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61D9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Đồ</w:t>
            </w:r>
            <w:r w:rsidR="003836EF" w:rsidRPr="00561D9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ng Tháp, ngày </w:t>
            </w:r>
            <w:r w:rsidR="00242338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     </w:t>
            </w:r>
            <w:r w:rsidR="004E6AE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tháng </w:t>
            </w:r>
            <w:r w:rsidR="004F57B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     năm 2024</w:t>
            </w:r>
          </w:p>
        </w:tc>
      </w:tr>
      <w:tr w:rsidR="00561D90" w:rsidRPr="00561D90" w:rsidTr="00304FB5">
        <w:trPr>
          <w:jc w:val="center"/>
        </w:trPr>
        <w:tc>
          <w:tcPr>
            <w:tcW w:w="3342" w:type="dxa"/>
          </w:tcPr>
          <w:p w:rsidR="009A3CA7" w:rsidRDefault="009A3CA7" w:rsidP="00922A43">
            <w:pPr>
              <w:tabs>
                <w:tab w:val="center" w:pos="1701"/>
                <w:tab w:val="center" w:pos="6521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1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V/v </w:t>
            </w:r>
            <w:r w:rsidR="0019155F" w:rsidRPr="00561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triển khai </w:t>
            </w:r>
            <w:r w:rsidR="004E6A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 hiện</w:t>
            </w:r>
          </w:p>
          <w:p w:rsidR="004E6AE3" w:rsidRPr="00561D90" w:rsidRDefault="004E6AE3" w:rsidP="00E40680">
            <w:pPr>
              <w:tabs>
                <w:tab w:val="center" w:pos="1701"/>
                <w:tab w:val="center" w:pos="6521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Thông tư số </w:t>
            </w:r>
            <w:r w:rsidR="00E406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/2023/TT-BNV</w:t>
            </w:r>
            <w:r w:rsidR="008357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của Bộ</w:t>
            </w:r>
            <w:r w:rsidR="002305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</w:t>
            </w:r>
            <w:r w:rsidR="008357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rưởng Bộ Nội vụ Quy định định mức kinh tế - kỹ thuật chỉnh lý tài liệu nền giấy</w:t>
            </w:r>
          </w:p>
        </w:tc>
        <w:tc>
          <w:tcPr>
            <w:tcW w:w="6038" w:type="dxa"/>
          </w:tcPr>
          <w:p w:rsidR="009A3CA7" w:rsidRPr="00561D90" w:rsidRDefault="009A3CA7" w:rsidP="00FC47C0">
            <w:pPr>
              <w:ind w:firstLine="0"/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</w:p>
        </w:tc>
      </w:tr>
    </w:tbl>
    <w:p w:rsidR="009A3CA7" w:rsidRPr="00561D90" w:rsidRDefault="009A3CA7" w:rsidP="009A3CA7">
      <w:pPr>
        <w:rPr>
          <w:color w:val="000000" w:themeColor="text1"/>
        </w:rPr>
      </w:pPr>
    </w:p>
    <w:tbl>
      <w:tblPr>
        <w:tblStyle w:val="TableGrid"/>
        <w:tblW w:w="95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08"/>
      </w:tblGrid>
      <w:tr w:rsidR="00561D90" w:rsidRPr="00561D90" w:rsidTr="00EE37A7">
        <w:trPr>
          <w:trHeight w:val="2521"/>
        </w:trPr>
        <w:tc>
          <w:tcPr>
            <w:tcW w:w="2093" w:type="dxa"/>
          </w:tcPr>
          <w:p w:rsidR="009A3CA7" w:rsidRPr="00B619B5" w:rsidRDefault="009A3CA7" w:rsidP="008C40F3">
            <w:pPr>
              <w:ind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19B5">
              <w:rPr>
                <w:rFonts w:ascii="Times New Roman" w:hAnsi="Times New Roman" w:cs="Times New Roman"/>
                <w:sz w:val="28"/>
                <w:szCs w:val="28"/>
              </w:rPr>
              <w:t>Kính gửi:</w:t>
            </w:r>
          </w:p>
        </w:tc>
        <w:tc>
          <w:tcPr>
            <w:tcW w:w="7408" w:type="dxa"/>
          </w:tcPr>
          <w:p w:rsidR="00D350FD" w:rsidRPr="00B619B5" w:rsidRDefault="008C40F3" w:rsidP="007814C8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9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40F3" w:rsidRDefault="008C40F3" w:rsidP="007814C8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9B5">
              <w:rPr>
                <w:rFonts w:ascii="Times New Roman" w:hAnsi="Times New Roman" w:cs="Times New Roman"/>
                <w:sz w:val="28"/>
                <w:szCs w:val="28"/>
              </w:rPr>
              <w:t xml:space="preserve">- Các Sở và cơ quan ngang Sở; </w:t>
            </w:r>
          </w:p>
          <w:p w:rsidR="004E6AE3" w:rsidRDefault="004E6AE3" w:rsidP="004E6AE3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E6AE3">
              <w:rPr>
                <w:rFonts w:ascii="Times New Roman" w:hAnsi="Times New Roman" w:cs="Times New Roman"/>
                <w:sz w:val="28"/>
                <w:szCs w:val="28"/>
              </w:rPr>
              <w:t xml:space="preserve">Văn phòng Đoàn </w:t>
            </w:r>
            <w:r w:rsidR="00D55412">
              <w:rPr>
                <w:rFonts w:ascii="Times New Roman" w:hAnsi="Times New Roman" w:cs="Times New Roman"/>
                <w:sz w:val="28"/>
                <w:szCs w:val="28"/>
              </w:rPr>
              <w:t>ĐBQH</w:t>
            </w:r>
            <w:r w:rsidRPr="004E6AE3">
              <w:rPr>
                <w:rFonts w:ascii="Times New Roman" w:hAnsi="Times New Roman" w:cs="Times New Roman"/>
                <w:sz w:val="28"/>
                <w:szCs w:val="28"/>
              </w:rPr>
              <w:t xml:space="preserve"> và HĐND Tỉnh; </w:t>
            </w:r>
          </w:p>
          <w:p w:rsidR="004E6AE3" w:rsidRPr="004E6AE3" w:rsidRDefault="004E6AE3" w:rsidP="004E6AE3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AE3">
              <w:rPr>
                <w:rFonts w:ascii="Times New Roman" w:hAnsi="Times New Roman" w:cs="Times New Roman"/>
                <w:sz w:val="28"/>
                <w:szCs w:val="28"/>
              </w:rPr>
              <w:t>- Ban Quản lý Khu kinh tế Tỉnh;</w:t>
            </w:r>
          </w:p>
          <w:p w:rsidR="004E6AE3" w:rsidRPr="00B619B5" w:rsidRDefault="004E6AE3" w:rsidP="004E6AE3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AE3">
              <w:rPr>
                <w:rFonts w:ascii="Times New Roman" w:hAnsi="Times New Roman" w:cs="Times New Roman"/>
                <w:sz w:val="28"/>
                <w:szCs w:val="28"/>
              </w:rPr>
              <w:t>- Văn phòng Ban An toàn giao thông Tỉnh</w:t>
            </w:r>
            <w:r w:rsidR="00922A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40F3" w:rsidRDefault="008C40F3" w:rsidP="007814C8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9B5">
              <w:rPr>
                <w:rFonts w:ascii="Times New Roman" w:hAnsi="Times New Roman" w:cs="Times New Roman"/>
                <w:sz w:val="28"/>
                <w:szCs w:val="28"/>
              </w:rPr>
              <w:t xml:space="preserve">- Các đơn vị sự nghiệp </w:t>
            </w:r>
            <w:r w:rsidR="004F57B1">
              <w:rPr>
                <w:rFonts w:ascii="Times New Roman" w:hAnsi="Times New Roman" w:cs="Times New Roman"/>
                <w:sz w:val="28"/>
                <w:szCs w:val="28"/>
              </w:rPr>
              <w:t xml:space="preserve">công lập </w:t>
            </w:r>
            <w:r w:rsidRPr="00B619B5">
              <w:rPr>
                <w:rFonts w:ascii="Times New Roman" w:hAnsi="Times New Roman" w:cs="Times New Roman"/>
                <w:sz w:val="28"/>
                <w:szCs w:val="28"/>
              </w:rPr>
              <w:t xml:space="preserve">thuộc UBND Tỉnh; </w:t>
            </w:r>
          </w:p>
          <w:p w:rsidR="00EE37A7" w:rsidRDefault="00EE37A7" w:rsidP="007814C8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Các ngành dọc trực thuộc</w:t>
            </w:r>
            <w:r w:rsidR="00EF5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Trung ương đóng trên địa bàn Tỉnh;</w:t>
            </w:r>
          </w:p>
          <w:p w:rsidR="00EE37A7" w:rsidRDefault="00EE37A7" w:rsidP="007814C8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7B1">
              <w:rPr>
                <w:b/>
              </w:rPr>
              <w:t xml:space="preserve">- </w:t>
            </w:r>
            <w:r w:rsidRPr="00EE37A7">
              <w:rPr>
                <w:rFonts w:ascii="Times New Roman" w:hAnsi="Times New Roman" w:cs="Times New Roman"/>
                <w:sz w:val="28"/>
                <w:szCs w:val="28"/>
              </w:rPr>
              <w:t>Các Công ty do Nhà nước làm chủ sở hữu thuộc UBND Tỉnh;</w:t>
            </w:r>
          </w:p>
          <w:p w:rsidR="00EE37A7" w:rsidRPr="00EE37A7" w:rsidRDefault="00EE37A7" w:rsidP="007814C8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7A7">
              <w:rPr>
                <w:rFonts w:ascii="Times New Roman" w:hAnsi="Times New Roman" w:cs="Times New Roman"/>
                <w:sz w:val="28"/>
                <w:szCs w:val="28"/>
              </w:rPr>
              <w:t>- Các Hội đặc thù cấp Tỉnh được giao biên chế;</w:t>
            </w:r>
          </w:p>
          <w:p w:rsidR="004E6AE3" w:rsidRDefault="008C40F3" w:rsidP="007814C8">
            <w:pPr>
              <w:ind w:left="-113" w:right="11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9B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3279">
              <w:rPr>
                <w:rFonts w:ascii="Times New Roman" w:hAnsi="Times New Roman" w:cs="Times New Roman"/>
                <w:sz w:val="28"/>
                <w:szCs w:val="28"/>
              </w:rPr>
              <w:t>UBND</w:t>
            </w:r>
            <w:r w:rsidRPr="00B619B5">
              <w:rPr>
                <w:rFonts w:ascii="Times New Roman" w:hAnsi="Times New Roman" w:cs="Times New Roman"/>
                <w:sz w:val="28"/>
                <w:szCs w:val="28"/>
              </w:rPr>
              <w:t xml:space="preserve"> các huyện, thành phố thuộc Tỉnh. </w:t>
            </w:r>
          </w:p>
          <w:p w:rsidR="009A3CA7" w:rsidRPr="004E6AE3" w:rsidRDefault="009A3CA7" w:rsidP="004E6A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57B1" w:rsidRPr="004F57B1" w:rsidRDefault="006D3279" w:rsidP="004F57B1">
      <w:pPr>
        <w:spacing w:before="120" w:after="120"/>
        <w:ind w:firstLine="720"/>
        <w:jc w:val="both"/>
        <w:rPr>
          <w:spacing w:val="-2"/>
        </w:rPr>
      </w:pPr>
      <w:r>
        <w:rPr>
          <w:rFonts w:cs="Times New Roman"/>
          <w:color w:val="000000" w:themeColor="text1"/>
          <w:szCs w:val="28"/>
        </w:rPr>
        <w:t>Tiếp nhậ</w:t>
      </w:r>
      <w:r w:rsidR="00EF57F6">
        <w:rPr>
          <w:rFonts w:cs="Times New Roman"/>
          <w:color w:val="000000" w:themeColor="text1"/>
          <w:szCs w:val="28"/>
        </w:rPr>
        <w:t>n C</w:t>
      </w:r>
      <w:r>
        <w:rPr>
          <w:rFonts w:cs="Times New Roman"/>
          <w:color w:val="000000" w:themeColor="text1"/>
          <w:szCs w:val="28"/>
        </w:rPr>
        <w:t>ông văn số</w:t>
      </w:r>
      <w:r w:rsidR="004F57B1">
        <w:rPr>
          <w:rFonts w:cs="Times New Roman"/>
          <w:color w:val="000000" w:themeColor="text1"/>
          <w:szCs w:val="28"/>
        </w:rPr>
        <w:t xml:space="preserve"> 508/VPUBND-NCPC ngày 16 tháng </w:t>
      </w:r>
      <w:r>
        <w:rPr>
          <w:rFonts w:cs="Times New Roman"/>
          <w:color w:val="000000" w:themeColor="text1"/>
          <w:szCs w:val="28"/>
        </w:rPr>
        <w:t>11</w:t>
      </w:r>
      <w:r w:rsidR="004F57B1">
        <w:rPr>
          <w:rFonts w:cs="Times New Roman"/>
          <w:color w:val="000000" w:themeColor="text1"/>
          <w:szCs w:val="28"/>
        </w:rPr>
        <w:t xml:space="preserve"> năm </w:t>
      </w:r>
      <w:r>
        <w:rPr>
          <w:rFonts w:cs="Times New Roman"/>
          <w:color w:val="000000" w:themeColor="text1"/>
          <w:szCs w:val="28"/>
        </w:rPr>
        <w:t xml:space="preserve">2023 của Văn </w:t>
      </w:r>
      <w:r w:rsidR="004F57B1">
        <w:rPr>
          <w:rFonts w:cs="Times New Roman"/>
          <w:color w:val="000000" w:themeColor="text1"/>
          <w:szCs w:val="28"/>
        </w:rPr>
        <w:t>p</w:t>
      </w:r>
      <w:r>
        <w:rPr>
          <w:rFonts w:cs="Times New Roman"/>
          <w:color w:val="000000" w:themeColor="text1"/>
          <w:szCs w:val="28"/>
        </w:rPr>
        <w:t xml:space="preserve">hòng </w:t>
      </w:r>
      <w:r w:rsidR="00D27B71">
        <w:rPr>
          <w:rFonts w:cs="Times New Roman"/>
          <w:color w:val="000000" w:themeColor="text1"/>
          <w:szCs w:val="28"/>
        </w:rPr>
        <w:t>Ủ</w:t>
      </w:r>
      <w:r w:rsidR="000E02C6">
        <w:rPr>
          <w:rFonts w:cs="Times New Roman"/>
          <w:color w:val="000000" w:themeColor="text1"/>
          <w:szCs w:val="28"/>
        </w:rPr>
        <w:t xml:space="preserve">y ban nhân dân </w:t>
      </w:r>
      <w:r w:rsidR="00D27B71">
        <w:rPr>
          <w:rFonts w:cs="Times New Roman"/>
          <w:color w:val="000000" w:themeColor="text1"/>
          <w:szCs w:val="28"/>
        </w:rPr>
        <w:t xml:space="preserve">Tỉnh </w:t>
      </w:r>
      <w:r w:rsidR="00D27B71">
        <w:t>về việc triển khai thực hiện Thông tư quy định mức kinh tế - kỹ thuật chỉnh lý tài liệu nền giấ</w:t>
      </w:r>
      <w:r w:rsidR="004F57B1">
        <w:t xml:space="preserve">y; theo đó, </w:t>
      </w:r>
      <w:r w:rsidR="004F57B1" w:rsidRPr="004F57B1">
        <w:rPr>
          <w:rFonts w:cs="Times New Roman"/>
          <w:color w:val="000000" w:themeColor="text1"/>
          <w:spacing w:val="-2"/>
          <w:szCs w:val="28"/>
        </w:rPr>
        <w:t xml:space="preserve">Thông tư số 16/2023/TT-BNV </w:t>
      </w:r>
      <w:r w:rsidR="004F57B1">
        <w:rPr>
          <w:rFonts w:cs="Times New Roman"/>
          <w:color w:val="000000" w:themeColor="text1"/>
          <w:spacing w:val="-2"/>
          <w:szCs w:val="28"/>
        </w:rPr>
        <w:t>n</w:t>
      </w:r>
      <w:r w:rsidR="004F57B1" w:rsidRPr="004F57B1">
        <w:rPr>
          <w:rFonts w:cs="Times New Roman"/>
          <w:color w:val="000000" w:themeColor="text1"/>
          <w:spacing w:val="-2"/>
          <w:szCs w:val="28"/>
        </w:rPr>
        <w:t xml:space="preserve">gày 15 tháng 11 năm </w:t>
      </w:r>
      <w:r w:rsidR="004F57B1">
        <w:rPr>
          <w:rFonts w:cs="Times New Roman"/>
          <w:color w:val="000000" w:themeColor="text1"/>
          <w:spacing w:val="-2"/>
          <w:szCs w:val="28"/>
        </w:rPr>
        <w:t>2023 của</w:t>
      </w:r>
      <w:r w:rsidR="004F57B1" w:rsidRPr="004F57B1">
        <w:rPr>
          <w:rFonts w:cs="Times New Roman"/>
          <w:color w:val="000000" w:themeColor="text1"/>
          <w:spacing w:val="-2"/>
          <w:szCs w:val="28"/>
        </w:rPr>
        <w:t xml:space="preserve"> Bộ trưởng Bộ Nội vụ</w:t>
      </w:r>
      <w:r w:rsidR="004F57B1">
        <w:rPr>
          <w:rFonts w:cs="Times New Roman"/>
          <w:color w:val="000000" w:themeColor="text1"/>
          <w:spacing w:val="-2"/>
          <w:szCs w:val="28"/>
        </w:rPr>
        <w:t xml:space="preserve"> </w:t>
      </w:r>
      <w:r w:rsidR="004F57B1" w:rsidRPr="004F57B1">
        <w:rPr>
          <w:rFonts w:cs="Times New Roman"/>
          <w:color w:val="000000" w:themeColor="text1"/>
          <w:spacing w:val="-2"/>
          <w:szCs w:val="28"/>
        </w:rPr>
        <w:t>quy định định mức kinh tế - kỹ thuật chỉnh lý tài liệu nền giấy</w:t>
      </w:r>
      <w:r w:rsidR="004F57B1">
        <w:rPr>
          <w:rFonts w:cs="Times New Roman"/>
          <w:color w:val="000000" w:themeColor="text1"/>
          <w:spacing w:val="-2"/>
          <w:szCs w:val="28"/>
        </w:rPr>
        <w:t xml:space="preserve"> </w:t>
      </w:r>
      <w:r w:rsidR="004F57B1" w:rsidRPr="004F57B1">
        <w:rPr>
          <w:spacing w:val="-2"/>
        </w:rPr>
        <w:t xml:space="preserve">có hiệu lực thi hành kể từ ngày 01 tháng 01 năm 2024 và thay thế Thông tư số 03/2010/TT-BNV ngày 29 tháng 4 năm 2010 của Bộ trưởng Bộ Nội vụ </w:t>
      </w:r>
      <w:r w:rsidR="004F57B1" w:rsidRPr="004F57B1">
        <w:rPr>
          <w:rFonts w:cs="Times New Roman"/>
          <w:spacing w:val="-2"/>
        </w:rPr>
        <w:t>quy định định mức kinh tế - kỹ thuật chỉnh lý tài liệu nền giấy.</w:t>
      </w:r>
    </w:p>
    <w:p w:rsidR="002D4DF0" w:rsidRDefault="002D4DF0" w:rsidP="002D4DF0">
      <w:pPr>
        <w:spacing w:before="120" w:after="120"/>
        <w:ind w:firstLine="720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Công văn này và </w:t>
      </w:r>
      <w:r w:rsidRPr="004E6AE3">
        <w:rPr>
          <w:rFonts w:cs="Times New Roman"/>
          <w:color w:val="000000" w:themeColor="text1"/>
          <w:szCs w:val="28"/>
        </w:rPr>
        <w:t xml:space="preserve">Thông tư </w:t>
      </w:r>
      <w:r w:rsidRPr="0050704D">
        <w:rPr>
          <w:rFonts w:cs="Times New Roman"/>
          <w:color w:val="000000" w:themeColor="text1"/>
          <w:szCs w:val="28"/>
        </w:rPr>
        <w:t xml:space="preserve">số 16/2023/TT-BNV </w:t>
      </w:r>
      <w:r w:rsidRPr="004E6AE3">
        <w:rPr>
          <w:rFonts w:cs="Times New Roman"/>
          <w:color w:val="000000" w:themeColor="text1"/>
          <w:szCs w:val="28"/>
        </w:rPr>
        <w:t>đượ</w:t>
      </w:r>
      <w:r>
        <w:rPr>
          <w:rFonts w:cs="Times New Roman"/>
          <w:color w:val="000000" w:themeColor="text1"/>
          <w:szCs w:val="28"/>
        </w:rPr>
        <w:t>c đăng</w:t>
      </w:r>
      <w:r w:rsidRPr="004E6AE3">
        <w:rPr>
          <w:rFonts w:cs="Times New Roman"/>
          <w:color w:val="000000" w:themeColor="text1"/>
          <w:szCs w:val="28"/>
        </w:rPr>
        <w:t xml:space="preserve"> trên Trang Thông tin điện tử Sở Nội vụ</w:t>
      </w:r>
      <w:r>
        <w:rPr>
          <w:rFonts w:cs="Times New Roman"/>
          <w:color w:val="000000" w:themeColor="text1"/>
          <w:szCs w:val="28"/>
        </w:rPr>
        <w:t xml:space="preserve"> tỉnh Đồng Tháp</w:t>
      </w:r>
      <w:r w:rsidRPr="004E6AE3">
        <w:rPr>
          <w:rFonts w:cs="Times New Roman"/>
          <w:color w:val="000000" w:themeColor="text1"/>
          <w:szCs w:val="28"/>
        </w:rPr>
        <w:t xml:space="preserve"> </w:t>
      </w:r>
      <w:r w:rsidRPr="00561D90">
        <w:rPr>
          <w:rFonts w:cs="Times New Roman"/>
          <w:i/>
          <w:color w:val="000000" w:themeColor="text1"/>
          <w:szCs w:val="28"/>
        </w:rPr>
        <w:t>(địa chỉ http://snv.dongthap.gov.vn, mục Văn bản điề</w:t>
      </w:r>
      <w:r>
        <w:rPr>
          <w:rFonts w:cs="Times New Roman"/>
          <w:i/>
          <w:color w:val="000000" w:themeColor="text1"/>
          <w:szCs w:val="28"/>
        </w:rPr>
        <w:t>u hành).</w:t>
      </w:r>
    </w:p>
    <w:p w:rsidR="004F57B1" w:rsidRPr="002D4DF0" w:rsidRDefault="004F57B1" w:rsidP="002D4DF0">
      <w:pPr>
        <w:spacing w:before="120" w:after="120"/>
        <w:ind w:firstLine="720"/>
        <w:jc w:val="both"/>
        <w:rPr>
          <w:rFonts w:cs="Times New Roman"/>
          <w:color w:val="000000" w:themeColor="text1"/>
          <w:szCs w:val="28"/>
        </w:rPr>
      </w:pPr>
      <w:r w:rsidRPr="004E6AE3">
        <w:rPr>
          <w:rFonts w:cs="Times New Roman"/>
          <w:color w:val="000000" w:themeColor="text1"/>
          <w:szCs w:val="28"/>
        </w:rPr>
        <w:t xml:space="preserve">Đề nghị </w:t>
      </w:r>
      <w:r>
        <w:rPr>
          <w:rFonts w:cs="Times New Roman"/>
          <w:color w:val="000000" w:themeColor="text1"/>
          <w:szCs w:val="28"/>
        </w:rPr>
        <w:t>Quý</w:t>
      </w:r>
      <w:r w:rsidRPr="004E6AE3">
        <w:rPr>
          <w:rFonts w:cs="Times New Roman"/>
          <w:color w:val="000000" w:themeColor="text1"/>
          <w:szCs w:val="28"/>
        </w:rPr>
        <w:t xml:space="preserve"> cơ quan, đơn vị, địa phương </w:t>
      </w:r>
      <w:r>
        <w:rPr>
          <w:rFonts w:cs="Times New Roman"/>
          <w:color w:val="000000" w:themeColor="text1"/>
          <w:szCs w:val="28"/>
        </w:rPr>
        <w:t>tải văn bản về triể</w:t>
      </w:r>
      <w:r w:rsidR="00C2597D">
        <w:rPr>
          <w:rFonts w:cs="Times New Roman"/>
          <w:color w:val="000000" w:themeColor="text1"/>
          <w:szCs w:val="28"/>
        </w:rPr>
        <w:t xml:space="preserve">n khai </w:t>
      </w:r>
      <w:r>
        <w:rPr>
          <w:rFonts w:cs="Times New Roman"/>
          <w:color w:val="000000" w:themeColor="text1"/>
          <w:szCs w:val="28"/>
        </w:rPr>
        <w:t xml:space="preserve">thực hiện bảo đảm đúng </w:t>
      </w:r>
      <w:proofErr w:type="gramStart"/>
      <w:r w:rsidR="00C2597D">
        <w:rPr>
          <w:rFonts w:cs="Times New Roman"/>
          <w:color w:val="000000" w:themeColor="text1"/>
          <w:szCs w:val="28"/>
        </w:rPr>
        <w:t>theo</w:t>
      </w:r>
      <w:proofErr w:type="gramEnd"/>
      <w:r w:rsidR="00C2597D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quy đị</w:t>
      </w:r>
      <w:r w:rsidR="00C2597D">
        <w:rPr>
          <w:rFonts w:cs="Times New Roman"/>
          <w:color w:val="000000" w:themeColor="text1"/>
          <w:szCs w:val="28"/>
        </w:rPr>
        <w:t>nh</w:t>
      </w:r>
      <w:r>
        <w:rPr>
          <w:rFonts w:cs="Times New Roman"/>
          <w:color w:val="000000" w:themeColor="text1"/>
          <w:szCs w:val="28"/>
        </w:rPr>
        <w:t>.</w:t>
      </w:r>
      <w:r w:rsidR="002D4DF0">
        <w:rPr>
          <w:rFonts w:cs="Times New Roman"/>
          <w:color w:val="000000" w:themeColor="text1"/>
          <w:szCs w:val="28"/>
        </w:rPr>
        <w:t xml:space="preserve"> </w:t>
      </w:r>
      <w:r w:rsidR="002D4DF0">
        <w:rPr>
          <w:rFonts w:cs="Times New Roman"/>
          <w:color w:val="000000" w:themeColor="text1"/>
          <w:szCs w:val="28"/>
        </w:rPr>
        <w:t xml:space="preserve">Công văn này thay thế Công văn số 3172/SNV-TTLTLS ngày 08 tháng 11 năm 2023 của Sở Nội vụ </w:t>
      </w:r>
      <w:r w:rsidR="002D4DF0">
        <w:rPr>
          <w:rFonts w:cs="Times New Roman"/>
          <w:color w:val="000000" w:themeColor="text1"/>
          <w:szCs w:val="28"/>
        </w:rPr>
        <w:t xml:space="preserve">về việc </w:t>
      </w:r>
      <w:r w:rsidR="002D4DF0">
        <w:rPr>
          <w:rFonts w:cs="Times New Roman"/>
          <w:color w:val="000000" w:themeColor="text1"/>
          <w:szCs w:val="28"/>
        </w:rPr>
        <w:t>hướng dẫn xác định đơn giá chỉnh lý tài liệu giấy.</w:t>
      </w:r>
      <w:r>
        <w:rPr>
          <w:rFonts w:cs="Times New Roman"/>
          <w:color w:val="000000" w:themeColor="text1"/>
          <w:szCs w:val="28"/>
        </w:rPr>
        <w:t>/.</w:t>
      </w:r>
    </w:p>
    <w:p w:rsidR="00922A43" w:rsidRPr="002D4DF0" w:rsidRDefault="00922A43" w:rsidP="00922A43">
      <w:pPr>
        <w:ind w:firstLine="720"/>
        <w:jc w:val="both"/>
        <w:rPr>
          <w:rFonts w:cs="Times New Roman"/>
          <w:i/>
          <w:color w:val="000000" w:themeColor="text1"/>
          <w:sz w:val="22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2801"/>
      </w:tblGrid>
      <w:tr w:rsidR="009A3CA7" w:rsidRPr="00561D90" w:rsidTr="00A42339">
        <w:trPr>
          <w:jc w:val="center"/>
        </w:trPr>
        <w:tc>
          <w:tcPr>
            <w:tcW w:w="4644" w:type="dxa"/>
          </w:tcPr>
          <w:p w:rsidR="009A3CA7" w:rsidRPr="00561D90" w:rsidRDefault="009A3CA7" w:rsidP="00FC47C0">
            <w:pPr>
              <w:ind w:firstLine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561D9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Nơi nhận:</w:t>
            </w:r>
          </w:p>
          <w:p w:rsidR="000E02C6" w:rsidRPr="00561D90" w:rsidRDefault="009A3CA7" w:rsidP="00FC47C0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61D90">
              <w:rPr>
                <w:rFonts w:ascii="Times New Roman" w:hAnsi="Times New Roman" w:cs="Times New Roman"/>
                <w:color w:val="000000" w:themeColor="text1"/>
                <w:lang w:val="pt-BR"/>
              </w:rPr>
              <w:t>- Như trên;</w:t>
            </w:r>
          </w:p>
          <w:p w:rsidR="00AC2BC4" w:rsidRDefault="00AC2BC4" w:rsidP="00FC47C0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61D90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- Giám đốc </w:t>
            </w:r>
            <w:r w:rsidR="00BD796A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và các PGĐ </w:t>
            </w:r>
            <w:r w:rsidRPr="00561D90">
              <w:rPr>
                <w:rFonts w:ascii="Times New Roman" w:hAnsi="Times New Roman" w:cs="Times New Roman"/>
                <w:color w:val="000000" w:themeColor="text1"/>
                <w:lang w:val="pt-BR"/>
              </w:rPr>
              <w:t>Sở;</w:t>
            </w:r>
          </w:p>
          <w:p w:rsidR="00BD796A" w:rsidRDefault="00BD796A" w:rsidP="00FC47C0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- Trung tâm </w:t>
            </w:r>
            <w:r w:rsidR="00A42339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Lưu </w:t>
            </w: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trữ lịch sử;</w:t>
            </w:r>
          </w:p>
          <w:p w:rsidR="00BD796A" w:rsidRPr="00561D90" w:rsidRDefault="00BD796A" w:rsidP="00FC47C0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- Phòng Nội vụ các huyệ</w:t>
            </w:r>
            <w:r w:rsidR="00A42339">
              <w:rPr>
                <w:rFonts w:ascii="Times New Roman" w:hAnsi="Times New Roman" w:cs="Times New Roman"/>
                <w:color w:val="000000" w:themeColor="text1"/>
                <w:lang w:val="pt-BR"/>
              </w:rPr>
              <w:t>n, thành phố thuộc Tỉnh</w:t>
            </w: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;</w:t>
            </w:r>
          </w:p>
          <w:p w:rsidR="00285380" w:rsidRPr="00561D90" w:rsidRDefault="00285380" w:rsidP="00FC47C0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61D90">
              <w:rPr>
                <w:rFonts w:ascii="Times New Roman" w:hAnsi="Times New Roman" w:cs="Times New Roman"/>
                <w:color w:val="000000" w:themeColor="text1"/>
                <w:lang w:val="pt-BR"/>
              </w:rPr>
              <w:t>- Trang Thông tin điện tử Sở;</w:t>
            </w:r>
          </w:p>
          <w:p w:rsidR="009A3CA7" w:rsidRPr="00561D90" w:rsidRDefault="009A3CA7" w:rsidP="00BD796A">
            <w:pPr>
              <w:ind w:firstLine="0"/>
              <w:rPr>
                <w:color w:val="000000" w:themeColor="text1"/>
                <w:szCs w:val="28"/>
                <w:lang w:val="pt-BR"/>
              </w:rPr>
            </w:pPr>
            <w:r w:rsidRPr="00561D90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- Lưu: VT, </w:t>
            </w:r>
            <w:r w:rsidR="00BD796A">
              <w:rPr>
                <w:rFonts w:ascii="Times New Roman" w:hAnsi="Times New Roman" w:cs="Times New Roman"/>
                <w:color w:val="000000" w:themeColor="text1"/>
                <w:lang w:val="pt-BR"/>
              </w:rPr>
              <w:t>TH, H</w:t>
            </w:r>
            <w:r w:rsidRPr="00561D90">
              <w:rPr>
                <w:rFonts w:ascii="Times New Roman" w:hAnsi="Times New Roman" w:cs="Times New Roman"/>
                <w:color w:val="000000" w:themeColor="text1"/>
                <w:lang w:val="pt-BR"/>
              </w:rPr>
              <w:t>.</w:t>
            </w:r>
          </w:p>
        </w:tc>
        <w:tc>
          <w:tcPr>
            <w:tcW w:w="1843" w:type="dxa"/>
          </w:tcPr>
          <w:p w:rsidR="009A3CA7" w:rsidRPr="00561D90" w:rsidRDefault="009A3CA7" w:rsidP="00FC47C0">
            <w:pPr>
              <w:spacing w:after="120" w:line="276" w:lineRule="auto"/>
              <w:rPr>
                <w:color w:val="000000" w:themeColor="text1"/>
                <w:szCs w:val="28"/>
                <w:lang w:val="pt-BR"/>
              </w:rPr>
            </w:pPr>
          </w:p>
        </w:tc>
        <w:tc>
          <w:tcPr>
            <w:tcW w:w="2801" w:type="dxa"/>
          </w:tcPr>
          <w:p w:rsidR="009A3CA7" w:rsidRPr="00561D90" w:rsidRDefault="00CA120B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 w:rsidRPr="00561D9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 xml:space="preserve">KT. </w:t>
            </w:r>
            <w:r w:rsidR="009A3CA7" w:rsidRPr="00561D9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>GIÁM ĐỐC</w:t>
            </w:r>
          </w:p>
          <w:p w:rsidR="00CA120B" w:rsidRPr="00561D90" w:rsidRDefault="00CA120B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 w:rsidRPr="00561D9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>PHÓ GIÁM ĐỐC</w:t>
            </w:r>
          </w:p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9A3CA7" w:rsidRPr="00561D90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9A3CA7" w:rsidRDefault="009A3CA7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C2597D" w:rsidRPr="00561D90" w:rsidRDefault="00C2597D" w:rsidP="00FC47C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9A3CA7" w:rsidRPr="00C2597D" w:rsidRDefault="00BD796A" w:rsidP="00C2597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 w:rsidRPr="00561D9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>Trần Minh Lý</w:t>
            </w:r>
          </w:p>
        </w:tc>
      </w:tr>
    </w:tbl>
    <w:p w:rsidR="00B62E51" w:rsidRPr="004011E2" w:rsidRDefault="00B62E51" w:rsidP="004011E2">
      <w:pPr>
        <w:rPr>
          <w:color w:val="000000" w:themeColor="text1"/>
          <w:sz w:val="2"/>
          <w:szCs w:val="2"/>
        </w:rPr>
      </w:pPr>
    </w:p>
    <w:sectPr w:rsidR="00B62E51" w:rsidRPr="004011E2" w:rsidSect="004011E2">
      <w:pgSz w:w="11907" w:h="16840" w:code="9"/>
      <w:pgMar w:top="1134" w:right="1134" w:bottom="851" w:left="1701" w:header="0" w:footer="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CA7"/>
    <w:rsid w:val="00012265"/>
    <w:rsid w:val="000B7509"/>
    <w:rsid w:val="000E02C6"/>
    <w:rsid w:val="00103BAC"/>
    <w:rsid w:val="00120F1C"/>
    <w:rsid w:val="001667C9"/>
    <w:rsid w:val="0019155F"/>
    <w:rsid w:val="00230582"/>
    <w:rsid w:val="00242338"/>
    <w:rsid w:val="00285380"/>
    <w:rsid w:val="002C3D40"/>
    <w:rsid w:val="002D4DF0"/>
    <w:rsid w:val="002E31B4"/>
    <w:rsid w:val="00304FB5"/>
    <w:rsid w:val="003812C0"/>
    <w:rsid w:val="003836EF"/>
    <w:rsid w:val="003947D2"/>
    <w:rsid w:val="003A074F"/>
    <w:rsid w:val="003D39CC"/>
    <w:rsid w:val="004011E2"/>
    <w:rsid w:val="0040422D"/>
    <w:rsid w:val="004B1CE1"/>
    <w:rsid w:val="004E3FA3"/>
    <w:rsid w:val="004E6AE3"/>
    <w:rsid w:val="004F57B1"/>
    <w:rsid w:val="0050704D"/>
    <w:rsid w:val="005264E7"/>
    <w:rsid w:val="00532BE1"/>
    <w:rsid w:val="00561D90"/>
    <w:rsid w:val="005A60FD"/>
    <w:rsid w:val="00617C1A"/>
    <w:rsid w:val="006403FF"/>
    <w:rsid w:val="006D3279"/>
    <w:rsid w:val="007814C8"/>
    <w:rsid w:val="007E2B6B"/>
    <w:rsid w:val="00835753"/>
    <w:rsid w:val="008469CB"/>
    <w:rsid w:val="008C40F3"/>
    <w:rsid w:val="00922A43"/>
    <w:rsid w:val="009A3CA7"/>
    <w:rsid w:val="00A23029"/>
    <w:rsid w:val="00A42339"/>
    <w:rsid w:val="00AC2BC4"/>
    <w:rsid w:val="00B31A42"/>
    <w:rsid w:val="00B619B5"/>
    <w:rsid w:val="00B62E51"/>
    <w:rsid w:val="00B630A6"/>
    <w:rsid w:val="00B9401D"/>
    <w:rsid w:val="00BC2A91"/>
    <w:rsid w:val="00BD796A"/>
    <w:rsid w:val="00BE1058"/>
    <w:rsid w:val="00C2597D"/>
    <w:rsid w:val="00C31005"/>
    <w:rsid w:val="00C80750"/>
    <w:rsid w:val="00CA120B"/>
    <w:rsid w:val="00D27B71"/>
    <w:rsid w:val="00D33549"/>
    <w:rsid w:val="00D350FD"/>
    <w:rsid w:val="00D55412"/>
    <w:rsid w:val="00DF5709"/>
    <w:rsid w:val="00DF5D68"/>
    <w:rsid w:val="00E3116E"/>
    <w:rsid w:val="00E40680"/>
    <w:rsid w:val="00ED026B"/>
    <w:rsid w:val="00EE37A7"/>
    <w:rsid w:val="00EF57F6"/>
    <w:rsid w:val="00FB652F"/>
    <w:rsid w:val="00FE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6AECE8B-F48C-4EAE-83CA-A7C5D003E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3CA7"/>
    <w:pPr>
      <w:ind w:firstLine="720"/>
      <w:jc w:val="both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47D2"/>
    <w:rPr>
      <w:color w:val="0000FF" w:themeColor="hyperlink"/>
      <w:u w:val="single"/>
    </w:rPr>
  </w:style>
  <w:style w:type="character" w:customStyle="1" w:styleId="fontstyle01">
    <w:name w:val="fontstyle01"/>
    <w:basedOn w:val="DefaultParagraphFont"/>
    <w:rsid w:val="00103BA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account</cp:lastModifiedBy>
  <cp:revision>11</cp:revision>
  <dcterms:created xsi:type="dcterms:W3CDTF">2023-12-27T10:05:00Z</dcterms:created>
  <dcterms:modified xsi:type="dcterms:W3CDTF">2024-01-16T09:28:00Z</dcterms:modified>
</cp:coreProperties>
</file>